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E3EA9" w:rsidRPr="00797C60" w:rsidTr="000F65B9">
        <w:tc>
          <w:tcPr>
            <w:tcW w:w="9571" w:type="dxa"/>
          </w:tcPr>
          <w:p w:rsidR="009E3EA9" w:rsidRDefault="009E3EA9" w:rsidP="000F6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9E3EA9" w:rsidRPr="00797C60" w:rsidRDefault="009E3EA9" w:rsidP="000F6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СФАКУЛЕВСКОГО МУНИЦИПАЛЬНОГО ОКРУГА</w:t>
            </w:r>
          </w:p>
        </w:tc>
      </w:tr>
      <w:tr w:rsidR="009E3EA9" w:rsidRPr="00797C60" w:rsidTr="000F65B9">
        <w:tc>
          <w:tcPr>
            <w:tcW w:w="9571" w:type="dxa"/>
          </w:tcPr>
          <w:p w:rsidR="009E3EA9" w:rsidRDefault="009E3EA9" w:rsidP="000F65B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E3EA9" w:rsidRPr="00797C60" w:rsidRDefault="009E3EA9" w:rsidP="000F65B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</w:tc>
      </w:tr>
      <w:tr w:rsidR="009E3EA9" w:rsidTr="000F65B9">
        <w:tc>
          <w:tcPr>
            <w:tcW w:w="9571" w:type="dxa"/>
          </w:tcPr>
          <w:p w:rsidR="009E3EA9" w:rsidRDefault="009E3EA9" w:rsidP="000F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A9" w:rsidRDefault="009E3EA9" w:rsidP="000F6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A9" w:rsidRDefault="009E3EA9" w:rsidP="009E3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 апреля 2023</w:t>
            </w:r>
            <w:r w:rsidRPr="001F3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53/165</w:t>
            </w:r>
            <w:r w:rsidRPr="001F3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-5</w:t>
            </w:r>
          </w:p>
        </w:tc>
      </w:tr>
    </w:tbl>
    <w:p w:rsidR="009E3EA9" w:rsidRPr="00764AFA" w:rsidRDefault="009E3EA9" w:rsidP="009E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A9" w:rsidRPr="00764AFA" w:rsidRDefault="009E3EA9" w:rsidP="009E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A9" w:rsidRPr="009E3EA9" w:rsidRDefault="009E3EA9" w:rsidP="009E3EA9">
      <w:pPr>
        <w:snapToGrid w:val="0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E22D81">
        <w:rPr>
          <w:rFonts w:ascii="Times New Roman" w:hAnsi="Times New Roman" w:cs="Times New Roman"/>
          <w:b/>
          <w:kern w:val="28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количественном составе </w:t>
      </w:r>
      <w:r w:rsidRPr="00E22D81">
        <w:rPr>
          <w:rFonts w:ascii="Times New Roman" w:hAnsi="Times New Roman" w:cs="Times New Roman"/>
          <w:b/>
          <w:kern w:val="28"/>
          <w:sz w:val="28"/>
          <w:szCs w:val="28"/>
        </w:rPr>
        <w:t xml:space="preserve">участковых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избирательных </w:t>
      </w:r>
      <w:r w:rsidRPr="00E22D81">
        <w:rPr>
          <w:rFonts w:ascii="Times New Roman" w:hAnsi="Times New Roman" w:cs="Times New Roman"/>
          <w:b/>
          <w:kern w:val="28"/>
          <w:sz w:val="28"/>
          <w:szCs w:val="28"/>
        </w:rPr>
        <w:t xml:space="preserve">комиссий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на территории</w:t>
      </w:r>
      <w:r w:rsidRPr="00E22D8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Сафакулевского </w:t>
      </w:r>
      <w:r w:rsidRPr="00E22D8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муниципального округа</w:t>
      </w:r>
    </w:p>
    <w:p w:rsidR="009E3EA9" w:rsidRPr="002A199C" w:rsidRDefault="009E3EA9" w:rsidP="009E3EA9">
      <w:pPr>
        <w:snapToGrid w:val="0"/>
        <w:spacing w:line="360" w:lineRule="auto"/>
        <w:ind w:firstLine="851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27 Федерального закона от 12 июня 2002 года </w:t>
      </w:r>
      <w:r w:rsidR="006C7784">
        <w:rPr>
          <w:rFonts w:ascii="Times New Roman" w:hAnsi="Times New Roman" w:cs="Times New Roman"/>
          <w:sz w:val="28"/>
          <w:szCs w:val="28"/>
        </w:rPr>
        <w:t xml:space="preserve">№ 67-ФЗ </w:t>
      </w:r>
      <w:r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в зависимости от числа избирателей, участников референдума, зарегистрированных на территории Сафак</w:t>
      </w:r>
      <w:r w:rsidR="006C7784">
        <w:rPr>
          <w:rFonts w:ascii="Times New Roman" w:hAnsi="Times New Roman" w:cs="Times New Roman"/>
          <w:sz w:val="28"/>
          <w:szCs w:val="28"/>
        </w:rPr>
        <w:t>улевского муниципального округа по состоянию на 1 января 2023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D81">
        <w:rPr>
          <w:rFonts w:ascii="Times New Roman" w:hAnsi="Times New Roman" w:cs="Times New Roman"/>
          <w:kern w:val="28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kern w:val="28"/>
          <w:sz w:val="28"/>
          <w:szCs w:val="28"/>
        </w:rPr>
        <w:t>Сафакулевского</w:t>
      </w:r>
      <w:r w:rsidRPr="00E22D81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муниципального округа</w:t>
      </w:r>
      <w:r w:rsidRPr="00E22D81">
        <w:rPr>
          <w:rFonts w:ascii="Times New Roman" w:hAnsi="Times New Roman" w:cs="Times New Roman"/>
          <w:kern w:val="28"/>
          <w:szCs w:val="28"/>
        </w:rPr>
        <w:t xml:space="preserve"> </w:t>
      </w:r>
      <w:r w:rsidRPr="002A199C">
        <w:rPr>
          <w:rFonts w:ascii="Times New Roman" w:hAnsi="Times New Roman" w:cs="Times New Roman"/>
          <w:b/>
          <w:kern w:val="28"/>
          <w:sz w:val="28"/>
          <w:szCs w:val="28"/>
        </w:rPr>
        <w:t>решила:</w:t>
      </w:r>
      <w:proofErr w:type="gramEnd"/>
    </w:p>
    <w:p w:rsidR="009E3EA9" w:rsidRPr="00E22D81" w:rsidRDefault="009E3EA9" w:rsidP="009E3EA9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b w:val="0"/>
        </w:rPr>
      </w:pPr>
      <w:r>
        <w:rPr>
          <w:b w:val="0"/>
        </w:rPr>
        <w:t xml:space="preserve">Определить число членов участковых избирательных комиссий избирательных участков №№ 525-531, 533, 536, 538, 541-552 </w:t>
      </w:r>
      <w:r w:rsidR="006C7784">
        <w:rPr>
          <w:b w:val="0"/>
        </w:rPr>
        <w:t xml:space="preserve">с правом решающего голоса </w:t>
      </w:r>
      <w:r>
        <w:rPr>
          <w:b w:val="0"/>
        </w:rPr>
        <w:t>согласно приложению к настоящему решению</w:t>
      </w:r>
      <w:r w:rsidRPr="00E22D81">
        <w:rPr>
          <w:b w:val="0"/>
        </w:rPr>
        <w:t>.</w:t>
      </w:r>
    </w:p>
    <w:p w:rsidR="009E3EA9" w:rsidRPr="00632264" w:rsidRDefault="009E3EA9" w:rsidP="009E3EA9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D8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6C7784">
        <w:rPr>
          <w:rFonts w:ascii="Times New Roman" w:hAnsi="Times New Roman" w:cs="Times New Roman"/>
          <w:sz w:val="28"/>
          <w:szCs w:val="28"/>
        </w:rPr>
        <w:t>секретаря</w:t>
      </w:r>
      <w:r w:rsidRPr="00E22D81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Сафакулевского </w:t>
      </w:r>
      <w:r w:rsidRPr="00E22D8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C7784">
        <w:rPr>
          <w:rFonts w:ascii="Times New Roman" w:hAnsi="Times New Roman" w:cs="Times New Roman"/>
          <w:sz w:val="28"/>
          <w:szCs w:val="28"/>
        </w:rPr>
        <w:t>Салихову Р.</w:t>
      </w:r>
      <w:r>
        <w:rPr>
          <w:rFonts w:ascii="Times New Roman" w:hAnsi="Times New Roman" w:cs="Times New Roman"/>
          <w:sz w:val="28"/>
          <w:szCs w:val="28"/>
        </w:rPr>
        <w:t>Ш.</w:t>
      </w:r>
    </w:p>
    <w:p w:rsidR="009E3EA9" w:rsidRPr="00632264" w:rsidRDefault="009E3EA9" w:rsidP="009E3E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E3EA9" w:rsidRPr="00E22D81" w:rsidRDefault="009E3EA9" w:rsidP="009E3E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5328"/>
        <w:gridCol w:w="4311"/>
      </w:tblGrid>
      <w:tr w:rsidR="009E3EA9" w:rsidRPr="00A11024" w:rsidTr="000F65B9">
        <w:tc>
          <w:tcPr>
            <w:tcW w:w="0" w:type="dxa"/>
          </w:tcPr>
          <w:p w:rsidR="009E3EA9" w:rsidRPr="00E22D81" w:rsidRDefault="009E3EA9" w:rsidP="000F6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9E3EA9" w:rsidRPr="00E22D81" w:rsidRDefault="009E3EA9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9E3EA9" w:rsidRPr="00E22D81" w:rsidRDefault="009E3EA9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Сафакулевского муниципального</w:t>
            </w:r>
          </w:p>
          <w:p w:rsidR="009E3EA9" w:rsidRPr="00E22D81" w:rsidRDefault="009E3EA9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</w:tc>
        <w:tc>
          <w:tcPr>
            <w:tcW w:w="4311" w:type="dxa"/>
            <w:vAlign w:val="bottom"/>
          </w:tcPr>
          <w:p w:rsidR="009E3EA9" w:rsidRPr="00E22D81" w:rsidRDefault="009E3EA9" w:rsidP="000F6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Е.Ш.Мажитов               </w:t>
            </w:r>
          </w:p>
        </w:tc>
      </w:tr>
      <w:tr w:rsidR="009E3EA9" w:rsidRPr="00A11024" w:rsidTr="000F65B9">
        <w:tc>
          <w:tcPr>
            <w:tcW w:w="5328" w:type="dxa"/>
          </w:tcPr>
          <w:p w:rsidR="009E3EA9" w:rsidRPr="00E22D81" w:rsidRDefault="009E3EA9" w:rsidP="000F65B9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EA9" w:rsidRPr="00E22D81" w:rsidRDefault="009E3EA9" w:rsidP="000F65B9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9E3EA9" w:rsidRPr="00E22D81" w:rsidRDefault="009E3EA9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9E3EA9" w:rsidRPr="00E22D81" w:rsidRDefault="009E3EA9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Сафакулевского муниципального</w:t>
            </w:r>
          </w:p>
          <w:p w:rsidR="009E3EA9" w:rsidRPr="00E22D81" w:rsidRDefault="009E3EA9" w:rsidP="000F6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4311" w:type="dxa"/>
            <w:vAlign w:val="bottom"/>
          </w:tcPr>
          <w:p w:rsidR="009E3EA9" w:rsidRPr="00E22D81" w:rsidRDefault="009E3EA9" w:rsidP="000F65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81">
              <w:rPr>
                <w:rFonts w:ascii="Times New Roman" w:hAnsi="Times New Roman" w:cs="Times New Roman"/>
                <w:sz w:val="28"/>
                <w:szCs w:val="28"/>
              </w:rPr>
              <w:t>Р.Ш. Салихова</w:t>
            </w:r>
          </w:p>
        </w:tc>
      </w:tr>
    </w:tbl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9E3EA9" w:rsidTr="00A10C60">
        <w:tc>
          <w:tcPr>
            <w:tcW w:w="5352" w:type="dxa"/>
          </w:tcPr>
          <w:p w:rsidR="00387F15" w:rsidRDefault="00387F15" w:rsidP="009E3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3EA9" w:rsidRPr="00387F15" w:rsidRDefault="009E3EA9" w:rsidP="009E3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7F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</w:t>
            </w:r>
          </w:p>
          <w:p w:rsidR="00387F15" w:rsidRDefault="009E3EA9" w:rsidP="009E3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7F15">
              <w:rPr>
                <w:rFonts w:ascii="Times New Roman" w:hAnsi="Times New Roman" w:cs="Times New Roman"/>
                <w:sz w:val="24"/>
                <w:szCs w:val="28"/>
              </w:rPr>
              <w:t xml:space="preserve">к решению территориальной избирательной комиссии Сафакулевского </w:t>
            </w:r>
          </w:p>
          <w:p w:rsidR="009E3EA9" w:rsidRPr="00387F15" w:rsidRDefault="009E3EA9" w:rsidP="009E3E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7F15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округа </w:t>
            </w:r>
          </w:p>
          <w:p w:rsidR="009E3EA9" w:rsidRPr="009E3EA9" w:rsidRDefault="009E3EA9" w:rsidP="009E3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15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387F1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17 апреля 2023 года № 53/165-5</w:t>
            </w:r>
          </w:p>
        </w:tc>
      </w:tr>
    </w:tbl>
    <w:p w:rsidR="009E3EA9" w:rsidRPr="00387F15" w:rsidRDefault="009E3EA9" w:rsidP="009E3EA9">
      <w:pPr>
        <w:ind w:firstLine="708"/>
        <w:jc w:val="both"/>
        <w:rPr>
          <w:sz w:val="8"/>
          <w:szCs w:val="28"/>
        </w:rPr>
      </w:pPr>
    </w:p>
    <w:p w:rsidR="009E3EA9" w:rsidRDefault="00AA181D" w:rsidP="00387F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181D">
        <w:rPr>
          <w:rFonts w:ascii="Times New Roman" w:hAnsi="Times New Roman" w:cs="Times New Roman"/>
          <w:sz w:val="28"/>
          <w:szCs w:val="28"/>
        </w:rPr>
        <w:t>Количественный состав участковых избирательных комиссий</w:t>
      </w:r>
    </w:p>
    <w:p w:rsidR="00AA181D" w:rsidRDefault="00AA181D" w:rsidP="00387F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Сафакулевского муниципального округа</w:t>
      </w:r>
    </w:p>
    <w:tbl>
      <w:tblPr>
        <w:tblStyle w:val="a3"/>
        <w:tblW w:w="0" w:type="auto"/>
        <w:tblInd w:w="534" w:type="dxa"/>
        <w:tblLook w:val="04A0"/>
      </w:tblPr>
      <w:tblGrid>
        <w:gridCol w:w="850"/>
        <w:gridCol w:w="2126"/>
        <w:gridCol w:w="2977"/>
        <w:gridCol w:w="2517"/>
      </w:tblGrid>
      <w:tr w:rsidR="00387F15" w:rsidRPr="00387F15" w:rsidTr="00387F15">
        <w:trPr>
          <w:trHeight w:val="338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Номер участковой избирательной комиссии</w:t>
            </w:r>
          </w:p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Состав населенных пунктов входящих в избирательный участок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д.Бахарево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оровичи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с.Карасево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с.Мансурово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с.Аджитарово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амышное, д.Озерное, д.Покровка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ольшое Султаново и д.Малое Султаново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с.Сарт-Абдрашево д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реображенка,  д.Азналино, д.Баязитово,  д.Петровка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с.Сулейманово   д.Бурматово д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окольники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с.Надеждинка, д.Бакаево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с.Субботино,  д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угуй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д.Мурзабаево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с.Яланское  и д.Максимовка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д.Калмык-Абдрашево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елое озеро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с.Сулюклино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д.Абултаево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с.Мартыновка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д.Бикбирды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афакулево (ДЮСШ)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афакулево (Дом культуры)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афакулево д.Киреевка (Школа)</w:t>
            </w: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7F15" w:rsidRPr="00387F15" w:rsidTr="00387F15">
        <w:trPr>
          <w:trHeight w:val="331"/>
        </w:trPr>
        <w:tc>
          <w:tcPr>
            <w:tcW w:w="850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387F15" w:rsidRPr="00387F15" w:rsidRDefault="00387F15" w:rsidP="0038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F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p w:rsidR="009E3EA9" w:rsidRDefault="009E3EA9" w:rsidP="009E3EA9">
      <w:pPr>
        <w:ind w:firstLine="708"/>
        <w:jc w:val="both"/>
        <w:rPr>
          <w:sz w:val="28"/>
          <w:szCs w:val="28"/>
        </w:rPr>
      </w:pPr>
    </w:p>
    <w:sectPr w:rsidR="009E3EA9" w:rsidSect="00387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07242"/>
    <w:multiLevelType w:val="hybridMultilevel"/>
    <w:tmpl w:val="C652C3DC"/>
    <w:lvl w:ilvl="0" w:tplc="73225B2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EA9"/>
    <w:rsid w:val="00387F15"/>
    <w:rsid w:val="0057690F"/>
    <w:rsid w:val="00590487"/>
    <w:rsid w:val="006C7784"/>
    <w:rsid w:val="007124EC"/>
    <w:rsid w:val="008C57AE"/>
    <w:rsid w:val="009E3EA9"/>
    <w:rsid w:val="00A10C60"/>
    <w:rsid w:val="00AA181D"/>
    <w:rsid w:val="00CF3065"/>
    <w:rsid w:val="00E7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E3EA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E3E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387F1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87F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8C78-9E5B-43F2-9C9C-E3356505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3</cp:revision>
  <cp:lastPrinted>2023-04-17T06:29:00Z</cp:lastPrinted>
  <dcterms:created xsi:type="dcterms:W3CDTF">2023-04-14T06:34:00Z</dcterms:created>
  <dcterms:modified xsi:type="dcterms:W3CDTF">2023-04-17T06:29:00Z</dcterms:modified>
</cp:coreProperties>
</file>